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1F8" w:rsidRPr="00F909A8" w:rsidRDefault="001F51F8" w:rsidP="001F51F8">
      <w:pPr>
        <w:jc w:val="center"/>
        <w:rPr>
          <w:b/>
          <w:sz w:val="28"/>
          <w:szCs w:val="28"/>
          <w:lang w:val="kk-KZ"/>
        </w:rPr>
      </w:pPr>
      <w:r w:rsidRPr="00F909A8">
        <w:rPr>
          <w:b/>
          <w:sz w:val="28"/>
          <w:szCs w:val="28"/>
          <w:lang w:val="kk-KZ"/>
        </w:rPr>
        <w:t>Емтихан сұрақтары</w:t>
      </w:r>
    </w:p>
    <w:p w:rsidR="001F51F8" w:rsidRPr="00A46308" w:rsidRDefault="001F51F8" w:rsidP="001F51F8">
      <w:pPr>
        <w:jc w:val="center"/>
        <w:rPr>
          <w:sz w:val="28"/>
          <w:szCs w:val="28"/>
          <w:lang w:val="kk-KZ"/>
        </w:rPr>
      </w:pP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1</w:t>
      </w:r>
      <w:r w:rsidRPr="00475B32">
        <w:rPr>
          <w:rFonts w:eastAsia="Calibri"/>
          <w:sz w:val="28"/>
          <w:szCs w:val="28"/>
          <w:lang w:val="kk-KZ"/>
        </w:rPr>
        <w:t>. Астықтың қасиеттері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2</w:t>
      </w:r>
      <w:r w:rsidRPr="00475B32">
        <w:rPr>
          <w:rFonts w:eastAsia="Calibri"/>
          <w:sz w:val="28"/>
          <w:szCs w:val="28"/>
          <w:lang w:val="kk-KZ"/>
        </w:rPr>
        <w:t>. Астықтың физико-биохимиялық және технологиялық қасиеттері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3</w:t>
      </w:r>
      <w:r w:rsidRPr="00475B32">
        <w:rPr>
          <w:rFonts w:eastAsia="Calibri"/>
          <w:sz w:val="28"/>
          <w:szCs w:val="28"/>
          <w:lang w:val="kk-KZ"/>
        </w:rPr>
        <w:t>.  Бидай мен қара бидай дәндерінің технологиялық қасиеттеріне баға беретін көрсеткіштер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4</w:t>
      </w:r>
      <w:r w:rsidRPr="00475B32">
        <w:rPr>
          <w:rFonts w:eastAsia="Calibri"/>
          <w:sz w:val="28"/>
          <w:szCs w:val="28"/>
          <w:lang w:val="kk-KZ"/>
        </w:rPr>
        <w:t>.  Дәннің ұн тартуға әсер ететін көрсеткіштері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5</w:t>
      </w:r>
      <w:r w:rsidRPr="00475B32">
        <w:rPr>
          <w:rFonts w:eastAsia="Calibri"/>
          <w:sz w:val="28"/>
          <w:szCs w:val="28"/>
          <w:lang w:val="kk-KZ"/>
        </w:rPr>
        <w:t>.  Дән дақылдарының технологиялық қасиеттері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6</w:t>
      </w:r>
      <w:r w:rsidRPr="00475B32">
        <w:rPr>
          <w:rFonts w:eastAsia="Calibri"/>
          <w:sz w:val="28"/>
          <w:szCs w:val="28"/>
          <w:lang w:val="kk-KZ"/>
        </w:rPr>
        <w:t>. Бұршақ дақылдарының технологиялық қасиеттері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7</w:t>
      </w:r>
      <w:r w:rsidRPr="00475B32">
        <w:rPr>
          <w:rFonts w:eastAsia="Calibri"/>
          <w:sz w:val="28"/>
          <w:szCs w:val="28"/>
          <w:lang w:val="kk-KZ"/>
        </w:rPr>
        <w:t>. Майлы дақылдардың технологиялық қасиеттері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8</w:t>
      </w:r>
      <w:r w:rsidRPr="00475B32">
        <w:rPr>
          <w:rFonts w:eastAsia="Calibri"/>
          <w:sz w:val="28"/>
          <w:szCs w:val="28"/>
          <w:lang w:val="kk-KZ"/>
        </w:rPr>
        <w:t>. Ұн өндірісінің үдерістері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9</w:t>
      </w:r>
      <w:r w:rsidRPr="00475B32">
        <w:rPr>
          <w:rFonts w:eastAsia="Calibri"/>
          <w:sz w:val="28"/>
          <w:szCs w:val="28"/>
          <w:lang w:val="kk-KZ"/>
        </w:rPr>
        <w:t>. Ұн зауыттарында астық массасын тазалау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10</w:t>
      </w:r>
      <w:r w:rsidRPr="00475B32">
        <w:rPr>
          <w:rFonts w:eastAsia="Calibri"/>
          <w:sz w:val="28"/>
          <w:szCs w:val="28"/>
          <w:lang w:val="kk-KZ"/>
        </w:rPr>
        <w:t>. Елеу үдерісінің тағайындалуы, әдістері және тиімділік көрсеткіштері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11</w:t>
      </w:r>
      <w:r w:rsidRPr="00475B32">
        <w:rPr>
          <w:rFonts w:eastAsia="Calibri"/>
          <w:sz w:val="28"/>
          <w:szCs w:val="28"/>
          <w:lang w:val="kk-KZ"/>
        </w:rPr>
        <w:t>. Астықты геометриялық белгілері бойынша  елеу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12</w:t>
      </w:r>
      <w:r w:rsidRPr="00475B32">
        <w:rPr>
          <w:rFonts w:eastAsia="Calibri"/>
          <w:sz w:val="28"/>
          <w:szCs w:val="28"/>
          <w:lang w:val="kk-KZ"/>
        </w:rPr>
        <w:t>. Астықты  аэродинамикалық қасиеттері бойынша елеу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13</w:t>
      </w:r>
      <w:r w:rsidRPr="00475B32">
        <w:rPr>
          <w:rFonts w:eastAsia="Calibri"/>
          <w:sz w:val="28"/>
          <w:szCs w:val="28"/>
          <w:lang w:val="kk-KZ"/>
        </w:rPr>
        <w:t>. Астықты магниттік қасиеттері бойынша елеу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14</w:t>
      </w:r>
      <w:r w:rsidRPr="00475B32">
        <w:rPr>
          <w:rFonts w:eastAsia="Calibri"/>
          <w:sz w:val="28"/>
          <w:szCs w:val="28"/>
          <w:lang w:val="kk-KZ"/>
        </w:rPr>
        <w:t>. Астықты тығыздығы және бетінің күйі бойынша елеу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15</w:t>
      </w:r>
      <w:r w:rsidRPr="00475B32">
        <w:rPr>
          <w:rFonts w:eastAsia="Calibri"/>
          <w:sz w:val="28"/>
          <w:szCs w:val="28"/>
          <w:lang w:val="kk-KZ"/>
        </w:rPr>
        <w:t>. Астықты ылғалмен және жылумен өңдеу</w:t>
      </w:r>
    </w:p>
    <w:p w:rsidR="00F909A8" w:rsidRPr="002F697B" w:rsidRDefault="00F909A8" w:rsidP="00F909A8">
      <w:pPr>
        <w:ind w:left="540"/>
        <w:rPr>
          <w:b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16</w:t>
      </w:r>
      <w:r w:rsidRPr="00475B32">
        <w:rPr>
          <w:rFonts w:eastAsia="Calibri"/>
          <w:sz w:val="28"/>
          <w:szCs w:val="28"/>
          <w:lang w:val="kk-KZ"/>
        </w:rPr>
        <w:t>. Астықты ылғалмен және жылумен өңдеудің тағайындалуы, тиімділік әдістері және көрсеткіштері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17</w:t>
      </w:r>
      <w:r w:rsidRPr="00475B32">
        <w:rPr>
          <w:rFonts w:eastAsia="Calibri"/>
          <w:sz w:val="28"/>
          <w:szCs w:val="28"/>
          <w:lang w:val="kk-KZ"/>
        </w:rPr>
        <w:t>. Астықты ылғалмен және жылумен өңдеудің тиімділігіне әсер ететін факторлар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18</w:t>
      </w:r>
      <w:r w:rsidRPr="00475B32">
        <w:rPr>
          <w:rFonts w:eastAsia="Calibri"/>
          <w:sz w:val="28"/>
          <w:szCs w:val="28"/>
          <w:lang w:val="kk-KZ"/>
        </w:rPr>
        <w:t>. Астықты ылғалмен және жылумен өңдеудің режимдері мен технологиялық сұлбалары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19</w:t>
      </w:r>
      <w:r w:rsidRPr="00475B32">
        <w:rPr>
          <w:rFonts w:eastAsia="Calibri"/>
          <w:sz w:val="28"/>
          <w:szCs w:val="28"/>
          <w:lang w:val="kk-KZ"/>
        </w:rPr>
        <w:t>. Астықты ылғалмен және жылумен өңдеудің тиімділігі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20</w:t>
      </w:r>
      <w:r w:rsidRPr="00475B32">
        <w:rPr>
          <w:rFonts w:eastAsia="Calibri"/>
          <w:sz w:val="28"/>
          <w:szCs w:val="28"/>
          <w:lang w:val="kk-KZ"/>
        </w:rPr>
        <w:t>. Астықты жуу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21</w:t>
      </w:r>
      <w:r w:rsidRPr="00475B32">
        <w:rPr>
          <w:rFonts w:eastAsia="Calibri"/>
          <w:sz w:val="28"/>
          <w:szCs w:val="28"/>
          <w:lang w:val="kk-KZ"/>
        </w:rPr>
        <w:t>. Астықты майдалау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22</w:t>
      </w:r>
      <w:r w:rsidRPr="00475B32">
        <w:rPr>
          <w:rFonts w:eastAsia="Calibri"/>
          <w:sz w:val="28"/>
          <w:szCs w:val="28"/>
          <w:lang w:val="kk-KZ"/>
        </w:rPr>
        <w:t>. Майдалау үдерісінің тағайындалуы, әдістері жіне тиімділік көрсеткіштері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23</w:t>
      </w:r>
      <w:r w:rsidRPr="00475B32">
        <w:rPr>
          <w:rFonts w:eastAsia="Calibri"/>
          <w:sz w:val="28"/>
          <w:szCs w:val="28"/>
          <w:lang w:val="kk-KZ"/>
        </w:rPr>
        <w:t>. Майдалау үдерісінің теориялық негіздері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24</w:t>
      </w:r>
      <w:r w:rsidRPr="00475B32">
        <w:rPr>
          <w:rFonts w:eastAsia="Calibri"/>
          <w:sz w:val="28"/>
          <w:szCs w:val="28"/>
          <w:lang w:val="kk-KZ"/>
        </w:rPr>
        <w:t>. Астықты майдалау үдерісінің тиімділігіне әсер ететңн факторлар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25</w:t>
      </w:r>
      <w:r w:rsidRPr="00475B32">
        <w:rPr>
          <w:rFonts w:eastAsia="Calibri"/>
          <w:sz w:val="28"/>
          <w:szCs w:val="28"/>
          <w:lang w:val="kk-KZ"/>
        </w:rPr>
        <w:t>. Қабықты өнімдерді үгіту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26</w:t>
      </w:r>
      <w:r w:rsidRPr="00475B32">
        <w:rPr>
          <w:rFonts w:eastAsia="Calibri"/>
          <w:sz w:val="28"/>
          <w:szCs w:val="28"/>
          <w:lang w:val="kk-KZ"/>
        </w:rPr>
        <w:t>. Ұн өндіру технологиясы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27</w:t>
      </w:r>
      <w:r w:rsidRPr="00475B32">
        <w:rPr>
          <w:rFonts w:eastAsia="Calibri"/>
          <w:sz w:val="28"/>
          <w:szCs w:val="28"/>
          <w:lang w:val="kk-KZ"/>
        </w:rPr>
        <w:t>. Астықтың ұндық партияларын қалыптастыру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28</w:t>
      </w:r>
      <w:r w:rsidRPr="00475B32">
        <w:rPr>
          <w:rFonts w:eastAsia="Calibri"/>
          <w:sz w:val="28"/>
          <w:szCs w:val="28"/>
          <w:lang w:val="kk-KZ"/>
        </w:rPr>
        <w:t>. Астықтың ұндық партиясының қоспаларын құрастыруға қойылатын жалпы талаптар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29</w:t>
      </w:r>
      <w:r w:rsidRPr="00475B32">
        <w:rPr>
          <w:rFonts w:eastAsia="Calibri"/>
          <w:sz w:val="28"/>
          <w:szCs w:val="28"/>
          <w:lang w:val="kk-KZ"/>
        </w:rPr>
        <w:t>. Астық кәсіпорындары мен элеваторларда мақсатты партияларды қалыптастыру</w:t>
      </w:r>
    </w:p>
    <w:p w:rsidR="00F909A8" w:rsidRDefault="00F909A8" w:rsidP="00F909A8">
      <w:pPr>
        <w:ind w:left="540"/>
        <w:rPr>
          <w:b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30</w:t>
      </w:r>
      <w:r w:rsidRPr="00475B32">
        <w:rPr>
          <w:rFonts w:eastAsia="Calibri"/>
          <w:sz w:val="28"/>
          <w:szCs w:val="28"/>
          <w:lang w:val="kk-KZ"/>
        </w:rPr>
        <w:t>. Астықтың ұндық партия қоспасының компонент сандарын есептеу әдістері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31</w:t>
      </w:r>
      <w:r w:rsidRPr="00475B32">
        <w:rPr>
          <w:rFonts w:eastAsia="Calibri"/>
          <w:sz w:val="28"/>
          <w:szCs w:val="28"/>
          <w:lang w:val="kk-KZ"/>
        </w:rPr>
        <w:t>. Төменгі сападағы астықты сұрыптау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32</w:t>
      </w:r>
      <w:r w:rsidRPr="00475B32">
        <w:rPr>
          <w:rFonts w:eastAsia="Calibri"/>
          <w:sz w:val="28"/>
          <w:szCs w:val="28"/>
          <w:lang w:val="kk-KZ"/>
        </w:rPr>
        <w:t>. Зертханалық диірменде ұндық партия қоспасының ұн тарту қасиеттерін анықтау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33</w:t>
      </w:r>
      <w:r w:rsidRPr="00475B32">
        <w:rPr>
          <w:rFonts w:eastAsia="Calibri"/>
          <w:sz w:val="28"/>
          <w:szCs w:val="28"/>
          <w:lang w:val="kk-KZ"/>
        </w:rPr>
        <w:t>. Ұн тарту түрлері, ұнның ассортименті мен сапасы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34</w:t>
      </w:r>
      <w:r w:rsidRPr="00475B32">
        <w:rPr>
          <w:rFonts w:eastAsia="Calibri"/>
          <w:sz w:val="28"/>
          <w:szCs w:val="28"/>
          <w:lang w:val="kk-KZ"/>
        </w:rPr>
        <w:t>. Ұн тарту түрлері мен ұнның ассортименті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35</w:t>
      </w:r>
      <w:r w:rsidRPr="00475B32">
        <w:rPr>
          <w:rFonts w:eastAsia="Calibri"/>
          <w:sz w:val="28"/>
          <w:szCs w:val="28"/>
          <w:lang w:val="kk-KZ"/>
        </w:rPr>
        <w:t>.  Әртүрлі ұн сұрыптарының сапасы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36</w:t>
      </w:r>
      <w:r w:rsidRPr="00475B32">
        <w:rPr>
          <w:rFonts w:eastAsia="Calibri"/>
          <w:sz w:val="28"/>
          <w:szCs w:val="28"/>
          <w:lang w:val="kk-KZ"/>
        </w:rPr>
        <w:t>. Ұн өндірісінің қосалқы өнімдері мен қалдықтары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lastRenderedPageBreak/>
        <w:t>37</w:t>
      </w:r>
      <w:r w:rsidRPr="00475B32">
        <w:rPr>
          <w:rFonts w:eastAsia="Calibri"/>
          <w:sz w:val="28"/>
          <w:szCs w:val="28"/>
          <w:lang w:val="kk-KZ"/>
        </w:rPr>
        <w:t>. Астықты тазарту мен ұн тартуға дайындау технологиялық үдерістерін құру және талдау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38</w:t>
      </w:r>
      <w:r w:rsidRPr="00475B32">
        <w:rPr>
          <w:rFonts w:eastAsia="Calibri"/>
          <w:sz w:val="28"/>
          <w:szCs w:val="28"/>
          <w:lang w:val="kk-KZ"/>
        </w:rPr>
        <w:t>. Астықты тазарту мен ұн тартуға дайындау технологиялық үдерістеріне қойылатын талаптар</w:t>
      </w:r>
    </w:p>
    <w:p w:rsidR="00F909A8" w:rsidRDefault="00F909A8" w:rsidP="00F909A8">
      <w:pPr>
        <w:ind w:left="540"/>
        <w:rPr>
          <w:b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39</w:t>
      </w:r>
      <w:r w:rsidRPr="00475B32">
        <w:rPr>
          <w:rFonts w:eastAsia="Calibri"/>
          <w:sz w:val="28"/>
          <w:szCs w:val="28"/>
          <w:lang w:val="kk-KZ"/>
        </w:rPr>
        <w:t>. Астықты тазарту мен сұрыпты ұн тартуға дайындау технологиялық үдерістерінің құрылымы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40</w:t>
      </w:r>
      <w:r w:rsidRPr="00475B32">
        <w:rPr>
          <w:rFonts w:eastAsia="Calibri"/>
          <w:sz w:val="28"/>
          <w:szCs w:val="28"/>
          <w:lang w:val="kk-KZ"/>
        </w:rPr>
        <w:t>. Қара бидайды сұрыпты ұн тартуға тазарту мен дайындаудың технологиялық жүйесі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41</w:t>
      </w:r>
      <w:r w:rsidRPr="00475B32">
        <w:rPr>
          <w:rFonts w:eastAsia="Calibri"/>
          <w:sz w:val="28"/>
          <w:szCs w:val="28"/>
          <w:lang w:val="kk-KZ"/>
        </w:rPr>
        <w:t>. Бидайды сұрыпты ұн тартуға тазарту мен дайындаудың технологиялық жүйесі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42</w:t>
      </w:r>
      <w:r w:rsidRPr="00475B32">
        <w:rPr>
          <w:rFonts w:eastAsia="Calibri"/>
          <w:sz w:val="28"/>
          <w:szCs w:val="28"/>
          <w:lang w:val="kk-KZ"/>
        </w:rPr>
        <w:t>. Бидай мен қара бидай астығын қарапайым ұн тартуға тазалау мен дайындау ерекшеліктері</w:t>
      </w:r>
    </w:p>
    <w:p w:rsidR="00F909A8" w:rsidRDefault="00F909A8" w:rsidP="00F909A8">
      <w:pPr>
        <w:ind w:left="540"/>
        <w:rPr>
          <w:b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43</w:t>
      </w:r>
      <w:r w:rsidRPr="00475B32">
        <w:rPr>
          <w:rFonts w:eastAsia="Calibri"/>
          <w:sz w:val="28"/>
          <w:szCs w:val="28"/>
          <w:lang w:val="kk-KZ"/>
        </w:rPr>
        <w:t>. Бидай астығын макарон ұнын тартуға тазалау мен дайындау ерекшеліктері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44</w:t>
      </w:r>
      <w:r w:rsidRPr="00475B32">
        <w:rPr>
          <w:rFonts w:eastAsia="Calibri"/>
          <w:sz w:val="28"/>
          <w:szCs w:val="28"/>
          <w:lang w:val="kk-KZ"/>
        </w:rPr>
        <w:t xml:space="preserve">. Дәстүрлі емес дақылдарды ұн тартуға тазалау мен дайындаудың ерекшеліктері 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45</w:t>
      </w:r>
      <w:r w:rsidRPr="00475B32">
        <w:rPr>
          <w:rFonts w:eastAsia="Calibri"/>
          <w:sz w:val="28"/>
          <w:szCs w:val="28"/>
          <w:lang w:val="kk-KZ"/>
        </w:rPr>
        <w:t>.  Астықты тазалау кезінде бөлінетін қалдықтар мен қосымша өнімдерді жүйелеу мен бақылау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46</w:t>
      </w:r>
      <w:r w:rsidRPr="00475B32">
        <w:rPr>
          <w:rFonts w:eastAsia="Calibri"/>
          <w:sz w:val="28"/>
          <w:szCs w:val="28"/>
          <w:lang w:val="kk-KZ"/>
        </w:rPr>
        <w:t>.  Диірменнің майдалау бөліміне жіберілетін астықтың сапасы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47</w:t>
      </w:r>
      <w:r w:rsidRPr="00475B32">
        <w:rPr>
          <w:rFonts w:eastAsia="Calibri"/>
          <w:sz w:val="28"/>
          <w:szCs w:val="28"/>
          <w:lang w:val="kk-KZ"/>
        </w:rPr>
        <w:t>. Астықты ұнтақтау және ұн алу технологиясының негізі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48</w:t>
      </w:r>
      <w:r w:rsidRPr="00475B32">
        <w:rPr>
          <w:rFonts w:eastAsia="Calibri"/>
          <w:sz w:val="28"/>
          <w:szCs w:val="28"/>
          <w:lang w:val="kk-KZ"/>
        </w:rPr>
        <w:t>. Астықты ұнтақтау технологиясының жалпы принциптері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49</w:t>
      </w:r>
      <w:r w:rsidRPr="00475B32">
        <w:rPr>
          <w:rFonts w:eastAsia="Calibri"/>
          <w:sz w:val="28"/>
          <w:szCs w:val="28"/>
          <w:lang w:val="kk-KZ"/>
        </w:rPr>
        <w:t>. Ұнтақтау жайында түсініктеме  және ұнтақталған өнімдерді жүйелеу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50</w:t>
      </w:r>
      <w:r w:rsidRPr="00475B32">
        <w:rPr>
          <w:rFonts w:eastAsia="Calibri"/>
          <w:sz w:val="28"/>
          <w:szCs w:val="28"/>
          <w:lang w:val="kk-KZ"/>
        </w:rPr>
        <w:t>. Ұнтақталған өнімдерді ірілігі бойынша сұрыптау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51</w:t>
      </w:r>
      <w:r w:rsidRPr="00475B32">
        <w:rPr>
          <w:rFonts w:eastAsia="Calibri"/>
          <w:sz w:val="28"/>
          <w:szCs w:val="28"/>
          <w:lang w:val="kk-KZ"/>
        </w:rPr>
        <w:t>. Елеуіштердің технологиялық сұлбалары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52</w:t>
      </w:r>
      <w:r w:rsidRPr="00475B32">
        <w:rPr>
          <w:rFonts w:eastAsia="Calibri"/>
          <w:sz w:val="28"/>
          <w:szCs w:val="28"/>
          <w:lang w:val="kk-KZ"/>
        </w:rPr>
        <w:t>. Желді електің технологиялық сұлбалары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53</w:t>
      </w:r>
      <w:r w:rsidRPr="00475B32">
        <w:rPr>
          <w:rFonts w:eastAsia="Calibri"/>
          <w:sz w:val="28"/>
          <w:szCs w:val="28"/>
          <w:lang w:val="kk-KZ"/>
        </w:rPr>
        <w:t>. Жай ұн алу тәсілі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54</w:t>
      </w:r>
      <w:r w:rsidRPr="00475B32">
        <w:rPr>
          <w:rFonts w:eastAsia="Calibri"/>
          <w:sz w:val="28"/>
          <w:szCs w:val="28"/>
          <w:lang w:val="kk-KZ"/>
        </w:rPr>
        <w:t>. Жеке дәнді дақылдардан ұн алу технологиясы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55</w:t>
      </w:r>
      <w:r w:rsidRPr="00475B32">
        <w:rPr>
          <w:rFonts w:eastAsia="Calibri"/>
          <w:sz w:val="28"/>
          <w:szCs w:val="28"/>
          <w:lang w:val="kk-KZ"/>
        </w:rPr>
        <w:t>. Қара бидайдан сұрыпты ұн алу технологиялық үдерістерін құру және талдау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56</w:t>
      </w:r>
      <w:r w:rsidRPr="00475B32">
        <w:rPr>
          <w:rFonts w:eastAsia="Calibri"/>
          <w:sz w:val="28"/>
          <w:szCs w:val="28"/>
          <w:lang w:val="kk-KZ"/>
        </w:rPr>
        <w:t>. Бір сұрыпты кебексіз қара бидай ұнын тартудың технологиялық сұлбасы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57</w:t>
      </w:r>
      <w:r w:rsidRPr="00475B32">
        <w:rPr>
          <w:rFonts w:eastAsia="Calibri"/>
          <w:sz w:val="28"/>
          <w:szCs w:val="28"/>
          <w:lang w:val="kk-KZ"/>
        </w:rPr>
        <w:t>. Екі сұрыпты қара бидай ұнын тарту тәсілінің технологиялық сұлбасы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58</w:t>
      </w:r>
      <w:r w:rsidRPr="00475B32">
        <w:rPr>
          <w:rFonts w:eastAsia="Calibri"/>
          <w:sz w:val="28"/>
          <w:szCs w:val="28"/>
          <w:lang w:val="kk-KZ"/>
        </w:rPr>
        <w:t>. Бір сұрыпты 63 % еленген қара бидай ұнын алу тәсілі және оның технологиялық сұлбасы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59</w:t>
      </w:r>
      <w:r w:rsidRPr="00475B32">
        <w:rPr>
          <w:rFonts w:eastAsia="Calibri"/>
          <w:sz w:val="28"/>
          <w:szCs w:val="28"/>
          <w:lang w:val="kk-KZ"/>
        </w:rPr>
        <w:t>.  Бидайдан сұрыпты ұн алу технологиялық үдерістерін құру және талдау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60</w:t>
      </w:r>
      <w:r w:rsidRPr="00475B32">
        <w:rPr>
          <w:rFonts w:eastAsia="Calibri"/>
          <w:sz w:val="28"/>
          <w:szCs w:val="28"/>
          <w:lang w:val="kk-KZ"/>
        </w:rPr>
        <w:t>. Көп сұрыпты қысқа жүйелі желді електі қолданыпбидай ұнын тарту тәсілі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61</w:t>
      </w:r>
      <w:r w:rsidRPr="00475B32">
        <w:rPr>
          <w:rFonts w:eastAsia="Calibri"/>
          <w:sz w:val="28"/>
          <w:szCs w:val="28"/>
          <w:lang w:val="kk-KZ"/>
        </w:rPr>
        <w:t>. Бір сұрыпты шығымы 85%- дық екінші сұрып бидай ұнының тарту тәсілінің технологиялық сұлбасы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62</w:t>
      </w:r>
      <w:r w:rsidRPr="00475B32">
        <w:rPr>
          <w:rFonts w:eastAsia="Calibri"/>
          <w:sz w:val="28"/>
          <w:szCs w:val="28"/>
          <w:lang w:val="kk-KZ"/>
        </w:rPr>
        <w:t>.  Екі сұрыпты бидай ұнын тарту тәсілі және оның қысқартылған технологиялық сұлбасы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63</w:t>
      </w:r>
      <w:r w:rsidRPr="00475B32">
        <w:rPr>
          <w:rFonts w:eastAsia="Calibri"/>
          <w:sz w:val="28"/>
          <w:szCs w:val="28"/>
          <w:lang w:val="kk-KZ"/>
        </w:rPr>
        <w:t>.  Желдік електі кеңінен қолданып көп сұрыпты бидай ұнын алу тәсілі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64</w:t>
      </w:r>
      <w:r w:rsidRPr="00475B32">
        <w:rPr>
          <w:rFonts w:eastAsia="Calibri"/>
          <w:sz w:val="28"/>
          <w:szCs w:val="28"/>
          <w:lang w:val="kk-KZ"/>
        </w:rPr>
        <w:t>. Жармалау үдерісін құру және жүргізу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65</w:t>
      </w:r>
      <w:r w:rsidRPr="00475B32">
        <w:rPr>
          <w:rFonts w:eastAsia="Calibri"/>
          <w:sz w:val="28"/>
          <w:szCs w:val="28"/>
          <w:lang w:val="kk-KZ"/>
        </w:rPr>
        <w:t>. Желді елек үдерісін құру және жүргізу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66</w:t>
      </w:r>
      <w:r w:rsidRPr="00475B32">
        <w:rPr>
          <w:rFonts w:eastAsia="Calibri"/>
          <w:sz w:val="28"/>
          <w:szCs w:val="28"/>
          <w:lang w:val="kk-KZ"/>
        </w:rPr>
        <w:t>. Қырғылау  үдерісін құру және жүргізу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 xml:space="preserve">67. </w:t>
      </w:r>
      <w:r w:rsidRPr="00475B32">
        <w:rPr>
          <w:rFonts w:eastAsia="Calibri"/>
          <w:sz w:val="28"/>
          <w:szCs w:val="28"/>
          <w:lang w:val="kk-KZ"/>
        </w:rPr>
        <w:t xml:space="preserve"> Ұнтақтау  үдерісін құру және жүргізу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lastRenderedPageBreak/>
        <w:t>68</w:t>
      </w:r>
      <w:r w:rsidRPr="00475B32">
        <w:rPr>
          <w:rFonts w:eastAsia="Calibri"/>
          <w:sz w:val="28"/>
          <w:szCs w:val="28"/>
          <w:lang w:val="kk-KZ"/>
        </w:rPr>
        <w:t>. Дәстүрлі технологияда ұн сұрыптарын құру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69</w:t>
      </w:r>
      <w:r w:rsidRPr="00475B32">
        <w:rPr>
          <w:rFonts w:eastAsia="Calibri"/>
          <w:sz w:val="28"/>
          <w:szCs w:val="28"/>
          <w:lang w:val="kk-KZ"/>
        </w:rPr>
        <w:t>. Макарондық ұн алудың технологиялық үдерістерін және сұлбасын құрастыру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70</w:t>
      </w:r>
      <w:r w:rsidRPr="00475B32">
        <w:rPr>
          <w:rFonts w:eastAsia="Calibri"/>
          <w:sz w:val="28"/>
          <w:szCs w:val="28"/>
          <w:lang w:val="kk-KZ"/>
        </w:rPr>
        <w:t>. Жарма ұн алу технологиясы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71.</w:t>
      </w:r>
      <w:r w:rsidRPr="00475B32">
        <w:rPr>
          <w:rFonts w:eastAsia="Calibri"/>
          <w:sz w:val="28"/>
          <w:szCs w:val="28"/>
          <w:lang w:val="kk-KZ"/>
        </w:rPr>
        <w:t xml:space="preserve"> Ақуызды ұн алу технологиясы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72</w:t>
      </w:r>
      <w:r w:rsidRPr="00475B32">
        <w:rPr>
          <w:rFonts w:eastAsia="Calibri"/>
          <w:sz w:val="28"/>
          <w:szCs w:val="28"/>
          <w:lang w:val="kk-KZ"/>
        </w:rPr>
        <w:t>. Ұнды дәрумендеу технологиясы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73</w:t>
      </w:r>
      <w:r w:rsidRPr="00475B32">
        <w:rPr>
          <w:rFonts w:eastAsia="Calibri"/>
          <w:sz w:val="28"/>
          <w:szCs w:val="28"/>
          <w:lang w:val="kk-KZ"/>
        </w:rPr>
        <w:t>. Жаңа жоғарғы қуатты жабдықтарды пайдаланып, бидайдан көп сұрыпты ұн тартудың техологиясы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74</w:t>
      </w:r>
      <w:r w:rsidRPr="00475B32">
        <w:rPr>
          <w:rFonts w:eastAsia="Calibri"/>
          <w:sz w:val="28"/>
          <w:szCs w:val="28"/>
          <w:lang w:val="kk-KZ"/>
        </w:rPr>
        <w:t>. Астықты ұн тартуға дайындау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75</w:t>
      </w:r>
      <w:r w:rsidRPr="00475B32">
        <w:rPr>
          <w:rFonts w:eastAsia="Calibri"/>
          <w:sz w:val="28"/>
          <w:szCs w:val="28"/>
          <w:lang w:val="kk-KZ"/>
        </w:rPr>
        <w:t>. Элеваторда астықты алдын ала тазалау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76</w:t>
      </w:r>
      <w:r w:rsidRPr="00475B32">
        <w:rPr>
          <w:rFonts w:eastAsia="Calibri"/>
          <w:sz w:val="28"/>
          <w:szCs w:val="28"/>
          <w:lang w:val="kk-KZ"/>
        </w:rPr>
        <w:t>. Ұн зауыты дайындау бөлімінің технологиялық сұлбасы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77</w:t>
      </w:r>
      <w:r w:rsidRPr="00475B32">
        <w:rPr>
          <w:rFonts w:eastAsia="Calibri"/>
          <w:sz w:val="28"/>
          <w:szCs w:val="28"/>
          <w:lang w:val="kk-KZ"/>
        </w:rPr>
        <w:t>. Ұн тарту технологиясы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78</w:t>
      </w:r>
      <w:r w:rsidRPr="00475B32">
        <w:rPr>
          <w:rFonts w:eastAsia="Calibri"/>
          <w:sz w:val="28"/>
          <w:szCs w:val="28"/>
          <w:lang w:val="kk-KZ"/>
        </w:rPr>
        <w:t>. Жармалау үдерісі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79</w:t>
      </w:r>
      <w:r w:rsidRPr="00475B32">
        <w:rPr>
          <w:rFonts w:eastAsia="Calibri"/>
          <w:sz w:val="28"/>
          <w:szCs w:val="28"/>
          <w:lang w:val="kk-KZ"/>
        </w:rPr>
        <w:t>. Байыту үдерісі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80</w:t>
      </w:r>
      <w:r w:rsidRPr="00475B32">
        <w:rPr>
          <w:rFonts w:eastAsia="Calibri"/>
          <w:sz w:val="28"/>
          <w:szCs w:val="28"/>
          <w:lang w:val="kk-KZ"/>
        </w:rPr>
        <w:t>. Қырғылау үдерісі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81</w:t>
      </w:r>
      <w:r w:rsidRPr="00475B32">
        <w:rPr>
          <w:rFonts w:eastAsia="Calibri"/>
          <w:sz w:val="28"/>
          <w:szCs w:val="28"/>
          <w:lang w:val="kk-KZ"/>
        </w:rPr>
        <w:t>. Ұнтақтау үдерісі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82</w:t>
      </w:r>
      <w:r w:rsidRPr="00475B32">
        <w:rPr>
          <w:rFonts w:eastAsia="Calibri"/>
          <w:sz w:val="28"/>
          <w:szCs w:val="28"/>
          <w:lang w:val="kk-KZ"/>
        </w:rPr>
        <w:t>. Ұн сұрыптарын құру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83</w:t>
      </w:r>
      <w:r w:rsidRPr="00475B32">
        <w:rPr>
          <w:rFonts w:eastAsia="Calibri"/>
          <w:sz w:val="28"/>
          <w:szCs w:val="28"/>
          <w:lang w:val="kk-KZ"/>
        </w:rPr>
        <w:t>. Ұн тартудың сандық және сапалық балансы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84</w:t>
      </w:r>
      <w:r w:rsidRPr="00475B32">
        <w:rPr>
          <w:rFonts w:eastAsia="Calibri"/>
          <w:sz w:val="28"/>
          <w:szCs w:val="28"/>
          <w:lang w:val="kk-KZ"/>
        </w:rPr>
        <w:t>. Ұн тарту балансының жалпы түсініктемесі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85</w:t>
      </w:r>
      <w:r w:rsidRPr="00475B32">
        <w:rPr>
          <w:rFonts w:eastAsia="Calibri"/>
          <w:sz w:val="28"/>
          <w:szCs w:val="28"/>
          <w:lang w:val="kk-KZ"/>
        </w:rPr>
        <w:t>. Сандық балансты құру және есептеу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86</w:t>
      </w:r>
      <w:r w:rsidRPr="00475B32">
        <w:rPr>
          <w:rFonts w:eastAsia="Calibri"/>
          <w:sz w:val="28"/>
          <w:szCs w:val="28"/>
          <w:lang w:val="kk-KZ"/>
        </w:rPr>
        <w:t>. Сапалық балансты құру және есептеу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87</w:t>
      </w:r>
      <w:r w:rsidRPr="00475B32">
        <w:rPr>
          <w:rFonts w:eastAsia="Calibri"/>
          <w:sz w:val="28"/>
          <w:szCs w:val="28"/>
          <w:lang w:val="kk-KZ"/>
        </w:rPr>
        <w:t>. Сапалық және сандық баланстың ұн технологиясын жетілдірудегі маңызы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88</w:t>
      </w:r>
      <w:r w:rsidRPr="00475B32">
        <w:rPr>
          <w:rFonts w:eastAsia="Calibri"/>
          <w:sz w:val="28"/>
          <w:szCs w:val="28"/>
          <w:lang w:val="kk-KZ"/>
        </w:rPr>
        <w:t>. Шағын кәсіпорындарындағы ұн тарту технологиясының ерекшеліктері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89</w:t>
      </w:r>
      <w:r w:rsidRPr="00475B32">
        <w:rPr>
          <w:rFonts w:eastAsia="Calibri"/>
          <w:sz w:val="28"/>
          <w:szCs w:val="28"/>
          <w:lang w:val="kk-KZ"/>
        </w:rPr>
        <w:t>. Шағын ұн зауыттарының технологиясы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90</w:t>
      </w:r>
      <w:r w:rsidRPr="00475B32">
        <w:rPr>
          <w:rFonts w:eastAsia="Calibri"/>
          <w:sz w:val="28"/>
          <w:szCs w:val="28"/>
          <w:lang w:val="kk-KZ"/>
        </w:rPr>
        <w:t>. Шетел фирмаларының дән өндеуге арналған жаңа жабдықтары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91</w:t>
      </w:r>
      <w:r w:rsidRPr="00475B32">
        <w:rPr>
          <w:rFonts w:eastAsia="Calibri"/>
          <w:sz w:val="28"/>
          <w:szCs w:val="28"/>
          <w:lang w:val="kk-KZ"/>
        </w:rPr>
        <w:t>. Дәстүрлі емес дақылдардан ұн алу технологиясының ерекшеліктері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92</w:t>
      </w:r>
      <w:r w:rsidRPr="00475B32">
        <w:rPr>
          <w:rFonts w:eastAsia="Calibri"/>
          <w:sz w:val="28"/>
          <w:szCs w:val="28"/>
          <w:lang w:val="kk-KZ"/>
        </w:rPr>
        <w:t>. Сұлыдан ұн алу технологиясы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93</w:t>
      </w:r>
      <w:r w:rsidRPr="00475B32">
        <w:rPr>
          <w:rFonts w:eastAsia="Calibri"/>
          <w:sz w:val="28"/>
          <w:szCs w:val="28"/>
          <w:lang w:val="kk-KZ"/>
        </w:rPr>
        <w:t>.  Сұлы ұнының ерекшеліктері мен қолдану бағыттары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94</w:t>
      </w:r>
      <w:r w:rsidRPr="00475B32">
        <w:rPr>
          <w:rFonts w:eastAsia="Calibri"/>
          <w:sz w:val="28"/>
          <w:szCs w:val="28"/>
          <w:lang w:val="kk-KZ"/>
        </w:rPr>
        <w:t>. Күріштен ұн алу технологиясы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95</w:t>
      </w:r>
      <w:r w:rsidRPr="00475B32">
        <w:rPr>
          <w:rFonts w:eastAsia="Calibri"/>
          <w:sz w:val="28"/>
          <w:szCs w:val="28"/>
          <w:lang w:val="kk-KZ"/>
        </w:rPr>
        <w:t>.  Күріш ұнының ерекшеліктері мен қолдану бағыттары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96</w:t>
      </w:r>
      <w:r w:rsidRPr="00475B32">
        <w:rPr>
          <w:rFonts w:eastAsia="Calibri"/>
          <w:sz w:val="28"/>
          <w:szCs w:val="28"/>
          <w:lang w:val="kk-KZ"/>
        </w:rPr>
        <w:t>. Тарыдан ұн алу технологиясы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97</w:t>
      </w:r>
      <w:r w:rsidRPr="00475B32">
        <w:rPr>
          <w:rFonts w:eastAsia="Calibri"/>
          <w:sz w:val="28"/>
          <w:szCs w:val="28"/>
          <w:lang w:val="kk-KZ"/>
        </w:rPr>
        <w:t>. Тары ұнының ерекшеліктері мен қолдану бағыттары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98</w:t>
      </w:r>
      <w:r w:rsidRPr="00475B32">
        <w:rPr>
          <w:rFonts w:eastAsia="Calibri"/>
          <w:sz w:val="28"/>
          <w:szCs w:val="28"/>
          <w:lang w:val="kk-KZ"/>
        </w:rPr>
        <w:t>. Қарақұмықтан ұн алу технологиясы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99</w:t>
      </w:r>
      <w:r w:rsidRPr="00475B32">
        <w:rPr>
          <w:rFonts w:eastAsia="Calibri"/>
          <w:sz w:val="28"/>
          <w:szCs w:val="28"/>
          <w:lang w:val="kk-KZ"/>
        </w:rPr>
        <w:t>. Қарақұмық ұнының ерекшеліктері мен қолдану бағыттары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100</w:t>
      </w:r>
      <w:r w:rsidRPr="00475B32">
        <w:rPr>
          <w:rFonts w:eastAsia="Calibri"/>
          <w:sz w:val="28"/>
          <w:szCs w:val="28"/>
          <w:lang w:val="kk-KZ"/>
        </w:rPr>
        <w:t>.  Могар және амарант тұқымдарынан өндірілген ұн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101</w:t>
      </w:r>
      <w:r w:rsidRPr="00475B32">
        <w:rPr>
          <w:rFonts w:eastAsia="Calibri"/>
          <w:sz w:val="28"/>
          <w:szCs w:val="28"/>
          <w:lang w:val="kk-KZ"/>
        </w:rPr>
        <w:t>. Сорго дәнінен ұн алу технологиясы</w:t>
      </w:r>
    </w:p>
    <w:p w:rsidR="00F909A8" w:rsidRDefault="00F909A8" w:rsidP="00F909A8">
      <w:pPr>
        <w:ind w:left="540"/>
        <w:rPr>
          <w:b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102</w:t>
      </w:r>
      <w:r w:rsidRPr="00475B32">
        <w:rPr>
          <w:rFonts w:eastAsia="Calibri"/>
          <w:sz w:val="28"/>
          <w:szCs w:val="28"/>
          <w:lang w:val="kk-KZ"/>
        </w:rPr>
        <w:t>.</w:t>
      </w:r>
      <w:r>
        <w:rPr>
          <w:rFonts w:eastAsia="Calibri"/>
          <w:sz w:val="28"/>
          <w:szCs w:val="28"/>
          <w:lang w:val="kk-KZ"/>
        </w:rPr>
        <w:t xml:space="preserve"> </w:t>
      </w:r>
      <w:r w:rsidRPr="00475B32">
        <w:rPr>
          <w:rFonts w:eastAsia="Calibri"/>
          <w:sz w:val="28"/>
          <w:szCs w:val="28"/>
          <w:lang w:val="kk-KZ"/>
        </w:rPr>
        <w:t>Соядан ұн алу технологиясы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103</w:t>
      </w:r>
      <w:r w:rsidRPr="00475B32">
        <w:rPr>
          <w:rFonts w:eastAsia="Calibri"/>
          <w:sz w:val="28"/>
          <w:szCs w:val="28"/>
          <w:lang w:val="kk-KZ"/>
        </w:rPr>
        <w:t>. Ұнды композиттік қоспалар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104</w:t>
      </w:r>
      <w:r w:rsidRPr="00475B32">
        <w:rPr>
          <w:rFonts w:eastAsia="Calibri"/>
          <w:sz w:val="28"/>
          <w:szCs w:val="28"/>
          <w:lang w:val="kk-KZ"/>
        </w:rPr>
        <w:t>. Ұн өндірісіндегі технохимиялық бақылау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105</w:t>
      </w:r>
      <w:r w:rsidRPr="00475B32">
        <w:rPr>
          <w:rFonts w:eastAsia="Calibri"/>
          <w:sz w:val="28"/>
          <w:szCs w:val="28"/>
          <w:lang w:val="kk-KZ"/>
        </w:rPr>
        <w:t>. Дайындау бөлімін технохимиялық бақылау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106</w:t>
      </w:r>
      <w:r w:rsidRPr="00475B32">
        <w:rPr>
          <w:rFonts w:eastAsia="Calibri"/>
          <w:sz w:val="28"/>
          <w:szCs w:val="28"/>
          <w:lang w:val="kk-KZ"/>
        </w:rPr>
        <w:t>. Астықты сепараторларда және триерлерде тазартуды бақылау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107</w:t>
      </w:r>
      <w:r w:rsidRPr="00475B32">
        <w:rPr>
          <w:rFonts w:eastAsia="Calibri"/>
          <w:sz w:val="28"/>
          <w:szCs w:val="28"/>
          <w:lang w:val="kk-KZ"/>
        </w:rPr>
        <w:t>. Астықты обойлы машиналарда өңдеудң бақылау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108</w:t>
      </w:r>
      <w:r w:rsidRPr="00475B32">
        <w:rPr>
          <w:rFonts w:eastAsia="Calibri"/>
          <w:sz w:val="28"/>
          <w:szCs w:val="28"/>
          <w:lang w:val="kk-KZ"/>
        </w:rPr>
        <w:t>. Астықты гидротермиялық өңдеуді бақылау</w:t>
      </w:r>
    </w:p>
    <w:p w:rsidR="00F909A8" w:rsidRDefault="00F909A8" w:rsidP="00F909A8">
      <w:pPr>
        <w:ind w:left="540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109</w:t>
      </w:r>
      <w:r w:rsidRPr="00475B32">
        <w:rPr>
          <w:rFonts w:eastAsia="Calibri"/>
          <w:sz w:val="28"/>
          <w:szCs w:val="28"/>
          <w:lang w:val="kk-KZ"/>
        </w:rPr>
        <w:t>.  Астықтың бірінші жармалау жүйесіне жіберу кезіндегі бақылау</w:t>
      </w:r>
    </w:p>
    <w:sectPr w:rsidR="00F909A8" w:rsidSect="0021394F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51F8"/>
    <w:rsid w:val="001F51F8"/>
    <w:rsid w:val="0021394F"/>
    <w:rsid w:val="002209E7"/>
    <w:rsid w:val="007C2A88"/>
    <w:rsid w:val="00A46308"/>
    <w:rsid w:val="00D97DC9"/>
    <w:rsid w:val="00EA3E36"/>
    <w:rsid w:val="00F90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1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2"/>
    <w:locked/>
    <w:rsid w:val="00A46308"/>
    <w:rPr>
      <w:sz w:val="21"/>
      <w:szCs w:val="21"/>
      <w:shd w:val="clear" w:color="auto" w:fill="FFFFFF"/>
    </w:rPr>
  </w:style>
  <w:style w:type="paragraph" w:customStyle="1" w:styleId="12">
    <w:name w:val="Основной текст12"/>
    <w:basedOn w:val="a"/>
    <w:link w:val="a3"/>
    <w:rsid w:val="00A46308"/>
    <w:pPr>
      <w:shd w:val="clear" w:color="auto" w:fill="FFFFFF"/>
      <w:spacing w:line="0" w:lineRule="atLeast"/>
      <w:ind w:firstLine="28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1">
    <w:name w:val="Основной текст1"/>
    <w:basedOn w:val="a3"/>
    <w:rsid w:val="00A463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1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872</Words>
  <Characters>4971</Characters>
  <Application>Microsoft Office Word</Application>
  <DocSecurity>0</DocSecurity>
  <Lines>41</Lines>
  <Paragraphs>11</Paragraphs>
  <ScaleCrop>false</ScaleCrop>
  <Company>Hata</Company>
  <LinksUpToDate>false</LinksUpToDate>
  <CharactersWithSpaces>5832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Zhulduzay</dc:creator>
  <cp:keywords/>
  <dc:description/>
  <cp:lastModifiedBy>Zhulduzay</cp:lastModifiedBy>
  <cp:revision>6</cp:revision>
  <dcterms:created xsi:type="dcterms:W3CDTF">2018-10-19T03:52:00Z</dcterms:created>
  <dcterms:modified xsi:type="dcterms:W3CDTF">2020-03-17T09:47:00Z</dcterms:modified>
</cp:coreProperties>
</file>